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004"/>
        <w:gridCol w:w="6001"/>
      </w:tblGrid>
      <w:tr w:rsidR="00297E46" w:rsidRPr="00297E46" w:rsidTr="00297E46">
        <w:tc>
          <w:tcPr>
            <w:tcW w:w="4004" w:type="dxa"/>
          </w:tcPr>
          <w:p w:rsidR="00DA59FD" w:rsidRPr="00297E46" w:rsidRDefault="00DA59FD" w:rsidP="00920193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</w:pPr>
            <w:r w:rsidRPr="00297E46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UBND HUYỆN TỨ KỲ</w:t>
            </w:r>
          </w:p>
          <w:p w:rsidR="00DA59FD" w:rsidRPr="00297E46" w:rsidRDefault="00DA59FD" w:rsidP="00920193">
            <w:pPr>
              <w:jc w:val="center"/>
              <w:rPr>
                <w:rFonts w:ascii="Times New Roman Bold" w:hAnsi="Times New Roman Bold" w:cs="Times New Roman"/>
                <w:b/>
                <w:color w:val="0000FF"/>
                <w:spacing w:val="-12"/>
                <w:sz w:val="26"/>
                <w:szCs w:val="26"/>
              </w:rPr>
            </w:pPr>
            <w:r w:rsidRPr="00297E46">
              <w:rPr>
                <w:rFonts w:ascii="Times New Roman Bold" w:hAnsi="Times New Roman Bold" w:cs="Times New Roman"/>
                <w:b/>
                <w:color w:val="0000FF"/>
                <w:spacing w:val="-12"/>
                <w:sz w:val="26"/>
                <w:szCs w:val="26"/>
              </w:rPr>
              <w:t>PHÒNG GIÁO DỤC VÀ ĐÀO TẠO</w:t>
            </w:r>
          </w:p>
          <w:p w:rsidR="00DA59FD" w:rsidRPr="00297E46" w:rsidRDefault="00DA59FD" w:rsidP="0092019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297E46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19049</wp:posOffset>
                      </wp:positionV>
                      <wp:extent cx="773430" cy="0"/>
                      <wp:effectExtent l="0" t="0" r="266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4E4418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1.5pt" to="114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/x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"/>
                  </w:pict>
                </mc:Fallback>
              </mc:AlternateContent>
            </w:r>
          </w:p>
          <w:p w:rsidR="00DA59FD" w:rsidRPr="00D60D79" w:rsidRDefault="00DA59FD" w:rsidP="00DA59F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297E46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Số: </w:t>
            </w:r>
            <w:r w:rsidR="00DD61E6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 w:rsidR="00684E28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48</w:t>
            </w:r>
            <w:r w:rsidRPr="00297E46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/</w:t>
            </w:r>
            <w:r w:rsidRPr="00297E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PGDĐT</w:t>
            </w:r>
            <w:r w:rsidR="00D60D79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-VP</w:t>
            </w:r>
          </w:p>
          <w:p w:rsidR="00D60D79" w:rsidRPr="003C59FC" w:rsidRDefault="00D60D79" w:rsidP="003C59FC">
            <w:pPr>
              <w:pStyle w:val="BodyText"/>
              <w:spacing w:after="5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F101C"/>
                <w:sz w:val="24"/>
                <w:szCs w:val="24"/>
              </w:rPr>
              <w:t>V/v tố chức các hoạt động hưởng ứng</w:t>
            </w:r>
            <w:r>
              <w:rPr>
                <w:color w:val="0F101C"/>
                <w:sz w:val="24"/>
                <w:szCs w:val="24"/>
              </w:rPr>
              <w:br/>
              <w:t>ngày Nước thế giới, ngày Khí tượng</w:t>
            </w:r>
            <w:r>
              <w:rPr>
                <w:color w:val="0F101C"/>
                <w:sz w:val="24"/>
                <w:szCs w:val="24"/>
              </w:rPr>
              <w:br/>
              <w:t>thế giới và Giờ Trái đất năm 2022</w:t>
            </w:r>
          </w:p>
        </w:tc>
        <w:tc>
          <w:tcPr>
            <w:tcW w:w="6001" w:type="dxa"/>
          </w:tcPr>
          <w:p w:rsidR="00DA59FD" w:rsidRPr="00297E46" w:rsidRDefault="00DA59FD" w:rsidP="00920193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297E46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CỘNG HÒA XÃ HỘI CHỦ NGHĨA VIỆT NAM</w:t>
            </w:r>
          </w:p>
          <w:p w:rsidR="00DA59FD" w:rsidRPr="00297E46" w:rsidRDefault="00DA59FD" w:rsidP="0092019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97E4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Độc lập - Tự do - Hạnh phúc</w:t>
            </w:r>
          </w:p>
          <w:p w:rsidR="00DA59FD" w:rsidRPr="00297E46" w:rsidRDefault="00DA59FD" w:rsidP="00920193">
            <w:pPr>
              <w:ind w:left="-206" w:firstLine="206"/>
              <w:jc w:val="center"/>
              <w:rPr>
                <w:rFonts w:ascii="Times New Roman" w:hAnsi="Times New Roman" w:cs="Times New Roman"/>
                <w:i/>
                <w:iCs/>
                <w:color w:val="0000FF"/>
              </w:rPr>
            </w:pPr>
            <w:r w:rsidRPr="00297E46">
              <w:rPr>
                <w:rFonts w:ascii="Times New Roman" w:hAnsi="Times New Roman" w:cs="Times New Roman"/>
                <w:noProof/>
                <w:color w:val="0000FF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8255</wp:posOffset>
                      </wp:positionV>
                      <wp:extent cx="2087880" cy="0"/>
                      <wp:effectExtent l="10160" t="8255" r="698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619AF1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.65pt" to="2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"/>
                  </w:pict>
                </mc:Fallback>
              </mc:AlternateContent>
            </w:r>
          </w:p>
          <w:p w:rsidR="00DA59FD" w:rsidRPr="00297E46" w:rsidRDefault="00DA59FD" w:rsidP="00DD61E6">
            <w:pPr>
              <w:keepNext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</w:pPr>
            <w:r w:rsidRPr="00297E46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 xml:space="preserve">Tứ Kỳ, ngày </w:t>
            </w:r>
            <w:r w:rsidR="00DD61E6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24</w:t>
            </w:r>
            <w:r w:rsidR="00DD61E6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 xml:space="preserve"> tháng 3</w:t>
            </w:r>
            <w:r w:rsidRPr="00297E46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 xml:space="preserve"> năm 202</w:t>
            </w:r>
            <w:r w:rsidR="00297E46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2</w:t>
            </w:r>
          </w:p>
        </w:tc>
      </w:tr>
    </w:tbl>
    <w:p w:rsidR="00ED0098" w:rsidRPr="00280A53" w:rsidRDefault="00DD61E6" w:rsidP="00ED0098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280A53">
        <w:rPr>
          <w:rFonts w:ascii="Times New Roman" w:hAnsi="Times New Roman" w:cs="Times New Roman"/>
          <w:color w:val="0000FF"/>
          <w:sz w:val="28"/>
          <w:szCs w:val="28"/>
          <w:lang w:val="en-US"/>
        </w:rPr>
        <w:t>Kính gửi: Các trường học trực thuộc trong toàn huyện</w:t>
      </w:r>
    </w:p>
    <w:p w:rsidR="00ED0098" w:rsidRPr="00297E46" w:rsidRDefault="00ED0098" w:rsidP="00ED009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</w:p>
    <w:p w:rsidR="00DD61E6" w:rsidRDefault="00DD61E6" w:rsidP="00DD61E6">
      <w:pPr>
        <w:pStyle w:val="BodyText"/>
        <w:spacing w:line="259" w:lineRule="auto"/>
        <w:ind w:left="140" w:firstLine="740"/>
        <w:jc w:val="both"/>
      </w:pPr>
      <w:r>
        <w:rPr>
          <w:color w:val="0F101C"/>
        </w:rPr>
        <w:t xml:space="preserve">Căn cứ Công </w:t>
      </w:r>
      <w:r>
        <w:t xml:space="preserve">văn </w:t>
      </w:r>
      <w:r w:rsidR="00280A53">
        <w:rPr>
          <w:color w:val="0F101C"/>
        </w:rPr>
        <w:t>số 263</w:t>
      </w:r>
      <w:r>
        <w:rPr>
          <w:color w:val="0F101C"/>
        </w:rPr>
        <w:t>/</w:t>
      </w:r>
      <w:r w:rsidR="00280A53">
        <w:rPr>
          <w:color w:val="0F101C"/>
          <w:lang w:val="en-US"/>
        </w:rPr>
        <w:t>SGDĐT-VP</w:t>
      </w:r>
      <w:r w:rsidR="00280A53">
        <w:rPr>
          <w:color w:val="0F101C"/>
        </w:rPr>
        <w:t xml:space="preserve"> ngày 21</w:t>
      </w:r>
      <w:r>
        <w:rPr>
          <w:color w:val="0F101C"/>
        </w:rPr>
        <w:t xml:space="preserve">/3/2022 </w:t>
      </w:r>
      <w:r w:rsidR="00280A53">
        <w:t>củ</w:t>
      </w:r>
      <w:r>
        <w:t xml:space="preserve">a Sở </w:t>
      </w:r>
      <w:r w:rsidR="00280A53">
        <w:rPr>
          <w:lang w:val="en-US"/>
        </w:rPr>
        <w:t>Giáo dục và Đào tạo Hải Dương</w:t>
      </w:r>
      <w:r>
        <w:rPr>
          <w:color w:val="0F101C"/>
        </w:rPr>
        <w:t xml:space="preserve"> về việc </w:t>
      </w:r>
      <w:r w:rsidR="00280A53">
        <w:t>tổ</w:t>
      </w:r>
      <w:r>
        <w:t xml:space="preserve"> </w:t>
      </w:r>
      <w:r>
        <w:rPr>
          <w:color w:val="0F101C"/>
        </w:rPr>
        <w:t xml:space="preserve">chức </w:t>
      </w:r>
      <w:r>
        <w:rPr>
          <w:color w:val="272935"/>
        </w:rPr>
        <w:t xml:space="preserve">các hoạt </w:t>
      </w:r>
      <w:r w:rsidR="00280A53">
        <w:t>động hưở</w:t>
      </w:r>
      <w:r>
        <w:t xml:space="preserve">ng </w:t>
      </w:r>
      <w:r w:rsidR="00280A53">
        <w:rPr>
          <w:color w:val="0F101C"/>
        </w:rPr>
        <w:t>ứ</w:t>
      </w:r>
      <w:r>
        <w:rPr>
          <w:color w:val="0F101C"/>
        </w:rPr>
        <w:t xml:space="preserve">ng ngày Nước </w:t>
      </w:r>
      <w:r w:rsidR="00776E24">
        <w:t>th</w:t>
      </w:r>
      <w:r w:rsidR="00776E24">
        <w:rPr>
          <w:lang w:val="en-US"/>
        </w:rPr>
        <w:t>ế</w:t>
      </w:r>
      <w:r>
        <w:t xml:space="preserve"> giới, </w:t>
      </w:r>
      <w:r>
        <w:rPr>
          <w:color w:val="0F101C"/>
        </w:rPr>
        <w:t xml:space="preserve">ngày </w:t>
      </w:r>
      <w:r>
        <w:t xml:space="preserve">Khí </w:t>
      </w:r>
      <w:r>
        <w:rPr>
          <w:color w:val="0F101C"/>
        </w:rPr>
        <w:t xml:space="preserve">tượng thế </w:t>
      </w:r>
      <w:r>
        <w:t xml:space="preserve">giới </w:t>
      </w:r>
      <w:r>
        <w:rPr>
          <w:color w:val="0F101C"/>
        </w:rPr>
        <w:t xml:space="preserve">và </w:t>
      </w:r>
      <w:r>
        <w:t xml:space="preserve">Giờ </w:t>
      </w:r>
      <w:r>
        <w:rPr>
          <w:color w:val="0F101C"/>
        </w:rPr>
        <w:t xml:space="preserve">Trái đất </w:t>
      </w:r>
      <w:r>
        <w:rPr>
          <w:color w:val="272935"/>
        </w:rPr>
        <w:t xml:space="preserve">năm </w:t>
      </w:r>
      <w:r>
        <w:rPr>
          <w:color w:val="0F101C"/>
        </w:rPr>
        <w:t xml:space="preserve">2022, </w:t>
      </w:r>
      <w:r w:rsidR="00280A53">
        <w:rPr>
          <w:lang w:val="en-US"/>
        </w:rPr>
        <w:t>Phòng</w:t>
      </w:r>
      <w:r>
        <w:t xml:space="preserve"> Giáo dục </w:t>
      </w:r>
      <w:r>
        <w:rPr>
          <w:color w:val="272935"/>
        </w:rPr>
        <w:t xml:space="preserve">và </w:t>
      </w:r>
      <w:r>
        <w:rPr>
          <w:color w:val="0F101C"/>
        </w:rPr>
        <w:t xml:space="preserve">Đào </w:t>
      </w:r>
      <w:r w:rsidR="001E0D49">
        <w:t>tạo (GDĐT) đề</w:t>
      </w:r>
      <w:r>
        <w:t xml:space="preserve"> nghị </w:t>
      </w:r>
      <w:r>
        <w:rPr>
          <w:color w:val="0F101C"/>
        </w:rPr>
        <w:t xml:space="preserve">các đơn vị thực </w:t>
      </w:r>
      <w:r>
        <w:t xml:space="preserve">hiện một </w:t>
      </w:r>
      <w:r w:rsidR="001E0D49">
        <w:rPr>
          <w:color w:val="0F101C"/>
        </w:rPr>
        <w:t>số</w:t>
      </w:r>
      <w:r>
        <w:rPr>
          <w:color w:val="0F101C"/>
        </w:rPr>
        <w:t xml:space="preserve"> </w:t>
      </w:r>
      <w:r>
        <w:rPr>
          <w:color w:val="272935"/>
        </w:rPr>
        <w:t xml:space="preserve">nội dung </w:t>
      </w:r>
      <w:r>
        <w:rPr>
          <w:color w:val="0F101C"/>
        </w:rPr>
        <w:t>sau:</w:t>
      </w:r>
    </w:p>
    <w:p w:rsidR="00DD61E6" w:rsidRDefault="00776E24" w:rsidP="00DD61E6">
      <w:pPr>
        <w:pStyle w:val="BodyText"/>
        <w:numPr>
          <w:ilvl w:val="0"/>
          <w:numId w:val="11"/>
        </w:numPr>
        <w:tabs>
          <w:tab w:val="left" w:pos="1118"/>
        </w:tabs>
        <w:spacing w:line="262" w:lineRule="auto"/>
        <w:ind w:left="140" w:firstLine="740"/>
        <w:jc w:val="both"/>
      </w:pPr>
      <w:r>
        <w:rPr>
          <w:color w:val="0F101C"/>
          <w:lang w:val="en-US"/>
        </w:rPr>
        <w:t>T</w:t>
      </w:r>
      <w:r w:rsidR="001E0D49">
        <w:t>riển khai tổ</w:t>
      </w:r>
      <w:r w:rsidR="00DD61E6">
        <w:t xml:space="preserve"> </w:t>
      </w:r>
      <w:r w:rsidR="00DD61E6">
        <w:rPr>
          <w:color w:val="0F101C"/>
        </w:rPr>
        <w:t xml:space="preserve">chức các </w:t>
      </w:r>
      <w:r w:rsidR="00DD61E6">
        <w:t xml:space="preserve">hoạt động hưởng ứng </w:t>
      </w:r>
      <w:r w:rsidR="00DD61E6">
        <w:rPr>
          <w:color w:val="0F101C"/>
        </w:rPr>
        <w:t xml:space="preserve">ngày Nước thế </w:t>
      </w:r>
      <w:r w:rsidR="00DD61E6">
        <w:t xml:space="preserve">giới, </w:t>
      </w:r>
      <w:r w:rsidR="00DD61E6">
        <w:rPr>
          <w:color w:val="0F101C"/>
        </w:rPr>
        <w:t xml:space="preserve">ngày Khí </w:t>
      </w:r>
      <w:r w:rsidR="00DD61E6">
        <w:rPr>
          <w:color w:val="272935"/>
        </w:rPr>
        <w:t xml:space="preserve">tượng </w:t>
      </w:r>
      <w:r w:rsidR="00DD61E6">
        <w:rPr>
          <w:color w:val="0F101C"/>
        </w:rPr>
        <w:t xml:space="preserve">thế </w:t>
      </w:r>
      <w:r w:rsidR="00DD61E6">
        <w:t xml:space="preserve">giới </w:t>
      </w:r>
      <w:r w:rsidR="00DD61E6">
        <w:rPr>
          <w:color w:val="0F101C"/>
        </w:rPr>
        <w:t xml:space="preserve">và </w:t>
      </w:r>
      <w:r w:rsidR="00DD61E6">
        <w:t xml:space="preserve">Giờ </w:t>
      </w:r>
      <w:r w:rsidR="00DD61E6">
        <w:rPr>
          <w:color w:val="0F101C"/>
        </w:rPr>
        <w:t xml:space="preserve">Trái Đất </w:t>
      </w:r>
      <w:r w:rsidR="00DD61E6">
        <w:t>năm 2022;</w:t>
      </w:r>
    </w:p>
    <w:p w:rsidR="00DD61E6" w:rsidRPr="003C59FC" w:rsidRDefault="00DD61E6" w:rsidP="00DD61E6">
      <w:pPr>
        <w:pStyle w:val="BodyText"/>
        <w:numPr>
          <w:ilvl w:val="0"/>
          <w:numId w:val="11"/>
        </w:numPr>
        <w:tabs>
          <w:tab w:val="left" w:pos="1127"/>
        </w:tabs>
        <w:spacing w:line="259" w:lineRule="auto"/>
        <w:ind w:left="140" w:firstLine="740"/>
        <w:jc w:val="both"/>
        <w:rPr>
          <w:spacing w:val="4"/>
        </w:rPr>
      </w:pPr>
      <w:r w:rsidRPr="003C59FC">
        <w:rPr>
          <w:color w:val="0F101C"/>
          <w:spacing w:val="4"/>
        </w:rPr>
        <w:t xml:space="preserve">Đây </w:t>
      </w:r>
      <w:r w:rsidRPr="003C59FC">
        <w:rPr>
          <w:spacing w:val="4"/>
        </w:rPr>
        <w:t xml:space="preserve">mạnh ứng dụng </w:t>
      </w:r>
      <w:r w:rsidRPr="003C59FC">
        <w:rPr>
          <w:color w:val="0F101C"/>
          <w:spacing w:val="4"/>
        </w:rPr>
        <w:t xml:space="preserve">công </w:t>
      </w:r>
      <w:r w:rsidRPr="003C59FC">
        <w:rPr>
          <w:color w:val="272935"/>
          <w:spacing w:val="4"/>
        </w:rPr>
        <w:t xml:space="preserve">nghệ </w:t>
      </w:r>
      <w:r w:rsidR="001E0D49" w:rsidRPr="003C59FC">
        <w:rPr>
          <w:color w:val="0F101C"/>
          <w:spacing w:val="4"/>
        </w:rPr>
        <w:t>thông tin và phương thứ</w:t>
      </w:r>
      <w:r w:rsidRPr="003C59FC">
        <w:rPr>
          <w:color w:val="0F101C"/>
          <w:spacing w:val="4"/>
        </w:rPr>
        <w:t xml:space="preserve">c </w:t>
      </w:r>
      <w:r w:rsidR="001E0D49" w:rsidRPr="003C59FC">
        <w:rPr>
          <w:spacing w:val="4"/>
        </w:rPr>
        <w:t>trực tuyến tuyê</w:t>
      </w:r>
      <w:r w:rsidRPr="003C59FC">
        <w:rPr>
          <w:spacing w:val="4"/>
        </w:rPr>
        <w:t xml:space="preserve">n truyền </w:t>
      </w:r>
      <w:r w:rsidR="001E0D49" w:rsidRPr="003C59FC">
        <w:rPr>
          <w:color w:val="0F101C"/>
          <w:spacing w:val="4"/>
        </w:rPr>
        <w:t>về các chủ</w:t>
      </w:r>
      <w:r w:rsidRPr="003C59FC">
        <w:rPr>
          <w:color w:val="0F101C"/>
          <w:spacing w:val="4"/>
        </w:rPr>
        <w:t xml:space="preserve"> đề </w:t>
      </w:r>
      <w:r w:rsidRPr="003C59FC">
        <w:rPr>
          <w:spacing w:val="4"/>
        </w:rPr>
        <w:t xml:space="preserve">của </w:t>
      </w:r>
      <w:r w:rsidRPr="003C59FC">
        <w:rPr>
          <w:color w:val="0F101C"/>
          <w:spacing w:val="4"/>
        </w:rPr>
        <w:t xml:space="preserve">ngày Nước </w:t>
      </w:r>
      <w:r w:rsidRPr="003C59FC">
        <w:rPr>
          <w:color w:val="272935"/>
          <w:spacing w:val="4"/>
        </w:rPr>
        <w:t xml:space="preserve">thế </w:t>
      </w:r>
      <w:r w:rsidRPr="003C59FC">
        <w:rPr>
          <w:spacing w:val="4"/>
        </w:rPr>
        <w:t xml:space="preserve">giới, </w:t>
      </w:r>
      <w:r w:rsidRPr="003C59FC">
        <w:rPr>
          <w:color w:val="0F101C"/>
          <w:spacing w:val="4"/>
        </w:rPr>
        <w:t xml:space="preserve">ngày </w:t>
      </w:r>
      <w:r w:rsidRPr="003C59FC">
        <w:rPr>
          <w:spacing w:val="4"/>
        </w:rPr>
        <w:t xml:space="preserve">Khí </w:t>
      </w:r>
      <w:r w:rsidR="001E0D49" w:rsidRPr="003C59FC">
        <w:rPr>
          <w:color w:val="0F101C"/>
          <w:spacing w:val="4"/>
        </w:rPr>
        <w:t>tượng thế</w:t>
      </w:r>
      <w:r w:rsidRPr="003C59FC">
        <w:rPr>
          <w:color w:val="0F101C"/>
          <w:spacing w:val="4"/>
        </w:rPr>
        <w:t xml:space="preserve"> </w:t>
      </w:r>
      <w:r w:rsidRPr="003C59FC">
        <w:rPr>
          <w:spacing w:val="4"/>
        </w:rPr>
        <w:t>giới và Giờ Trái Đất;</w:t>
      </w:r>
    </w:p>
    <w:p w:rsidR="00DD61E6" w:rsidRDefault="00DD61E6" w:rsidP="00DD61E6">
      <w:pPr>
        <w:pStyle w:val="BodyText"/>
        <w:numPr>
          <w:ilvl w:val="0"/>
          <w:numId w:val="11"/>
        </w:numPr>
        <w:tabs>
          <w:tab w:val="left" w:pos="1127"/>
        </w:tabs>
        <w:spacing w:line="254" w:lineRule="auto"/>
        <w:ind w:left="140" w:firstLine="740"/>
        <w:jc w:val="both"/>
      </w:pPr>
      <w:r>
        <w:rPr>
          <w:color w:val="0F101C"/>
        </w:rPr>
        <w:t xml:space="preserve">Phát động </w:t>
      </w:r>
      <w:r>
        <w:t xml:space="preserve">phong trào </w:t>
      </w:r>
      <w:r>
        <w:rPr>
          <w:color w:val="0F101C"/>
        </w:rPr>
        <w:t xml:space="preserve">trồng </w:t>
      </w:r>
      <w:r>
        <w:rPr>
          <w:color w:val="272935"/>
        </w:rPr>
        <w:t xml:space="preserve">cây </w:t>
      </w:r>
      <w:r>
        <w:rPr>
          <w:color w:val="0F101C"/>
        </w:rPr>
        <w:t xml:space="preserve">xanh, </w:t>
      </w:r>
      <w:r>
        <w:t xml:space="preserve">sử dụng tiết </w:t>
      </w:r>
      <w:r>
        <w:rPr>
          <w:color w:val="0F101C"/>
        </w:rPr>
        <w:t xml:space="preserve">kiệm điện và </w:t>
      </w:r>
      <w:r>
        <w:t xml:space="preserve">nước tại gia đình, </w:t>
      </w:r>
      <w:r w:rsidR="00776E24">
        <w:rPr>
          <w:color w:val="0F101C"/>
          <w:lang w:val="en-US"/>
        </w:rPr>
        <w:t>nhà trường</w:t>
      </w:r>
      <w:r>
        <w:rPr>
          <w:color w:val="0F101C"/>
        </w:rPr>
        <w:t>;</w:t>
      </w:r>
    </w:p>
    <w:p w:rsidR="00DD61E6" w:rsidRPr="00684E28" w:rsidRDefault="00DD61E6" w:rsidP="00DD61E6">
      <w:pPr>
        <w:pStyle w:val="BodyText"/>
        <w:numPr>
          <w:ilvl w:val="0"/>
          <w:numId w:val="11"/>
        </w:numPr>
        <w:tabs>
          <w:tab w:val="left" w:pos="1132"/>
        </w:tabs>
        <w:spacing w:line="254" w:lineRule="auto"/>
        <w:ind w:left="140" w:firstLine="740"/>
        <w:jc w:val="both"/>
        <w:rPr>
          <w:spacing w:val="8"/>
        </w:rPr>
      </w:pPr>
      <w:r w:rsidRPr="00684E28">
        <w:rPr>
          <w:color w:val="0F101C"/>
          <w:spacing w:val="8"/>
        </w:rPr>
        <w:t xml:space="preserve">Lồng </w:t>
      </w:r>
      <w:r w:rsidRPr="00684E28">
        <w:rPr>
          <w:spacing w:val="8"/>
        </w:rPr>
        <w:t xml:space="preserve">ghép tuyên </w:t>
      </w:r>
      <w:r w:rsidRPr="00684E28">
        <w:rPr>
          <w:color w:val="0F101C"/>
          <w:spacing w:val="8"/>
        </w:rPr>
        <w:t xml:space="preserve">truyền </w:t>
      </w:r>
      <w:r w:rsidRPr="00684E28">
        <w:rPr>
          <w:color w:val="272935"/>
          <w:spacing w:val="8"/>
        </w:rPr>
        <w:t xml:space="preserve">các </w:t>
      </w:r>
      <w:r w:rsidRPr="00684E28">
        <w:rPr>
          <w:color w:val="0F101C"/>
          <w:spacing w:val="8"/>
        </w:rPr>
        <w:t xml:space="preserve">chủ </w:t>
      </w:r>
      <w:r w:rsidR="001E0D49" w:rsidRPr="00684E28">
        <w:rPr>
          <w:spacing w:val="8"/>
        </w:rPr>
        <w:t>đề củ</w:t>
      </w:r>
      <w:r w:rsidRPr="00684E28">
        <w:rPr>
          <w:spacing w:val="8"/>
        </w:rPr>
        <w:t xml:space="preserve">a ngày </w:t>
      </w:r>
      <w:r w:rsidRPr="00684E28">
        <w:rPr>
          <w:color w:val="0F101C"/>
          <w:spacing w:val="8"/>
        </w:rPr>
        <w:t xml:space="preserve">Nước thế giới, </w:t>
      </w:r>
      <w:r w:rsidRPr="00684E28">
        <w:rPr>
          <w:spacing w:val="8"/>
        </w:rPr>
        <w:t xml:space="preserve">ngày Khí tượng </w:t>
      </w:r>
      <w:r w:rsidR="001E0D49" w:rsidRPr="00684E28">
        <w:rPr>
          <w:color w:val="0F101C"/>
          <w:spacing w:val="8"/>
        </w:rPr>
        <w:t>thế</w:t>
      </w:r>
      <w:r w:rsidRPr="00684E28">
        <w:rPr>
          <w:color w:val="0F101C"/>
          <w:spacing w:val="8"/>
        </w:rPr>
        <w:t xml:space="preserve"> giới </w:t>
      </w:r>
      <w:r w:rsidRPr="00684E28">
        <w:rPr>
          <w:spacing w:val="8"/>
        </w:rPr>
        <w:t xml:space="preserve">và Giờ Trái Đât </w:t>
      </w:r>
      <w:r w:rsidRPr="00684E28">
        <w:rPr>
          <w:color w:val="0F101C"/>
          <w:spacing w:val="8"/>
        </w:rPr>
        <w:t xml:space="preserve">vào </w:t>
      </w:r>
      <w:r w:rsidRPr="00684E28">
        <w:rPr>
          <w:color w:val="272935"/>
          <w:spacing w:val="8"/>
        </w:rPr>
        <w:t xml:space="preserve">các </w:t>
      </w:r>
      <w:r w:rsidRPr="00684E28">
        <w:rPr>
          <w:color w:val="0F101C"/>
          <w:spacing w:val="8"/>
        </w:rPr>
        <w:t xml:space="preserve">môn </w:t>
      </w:r>
      <w:r w:rsidRPr="00684E28">
        <w:rPr>
          <w:spacing w:val="8"/>
        </w:rPr>
        <w:t xml:space="preserve">học </w:t>
      </w:r>
      <w:r w:rsidRPr="00684E28">
        <w:rPr>
          <w:color w:val="0F101C"/>
          <w:spacing w:val="8"/>
        </w:rPr>
        <w:t xml:space="preserve">chính khoá </w:t>
      </w:r>
      <w:r w:rsidRPr="00684E28">
        <w:rPr>
          <w:color w:val="272935"/>
          <w:spacing w:val="8"/>
        </w:rPr>
        <w:t xml:space="preserve">và </w:t>
      </w:r>
      <w:r w:rsidRPr="00684E28">
        <w:rPr>
          <w:color w:val="0F101C"/>
          <w:spacing w:val="8"/>
        </w:rPr>
        <w:t xml:space="preserve">các </w:t>
      </w:r>
      <w:r w:rsidRPr="00684E28">
        <w:rPr>
          <w:spacing w:val="8"/>
        </w:rPr>
        <w:t>hoạt động ngoại khoá</w:t>
      </w:r>
      <w:r w:rsidR="00776E24">
        <w:rPr>
          <w:spacing w:val="8"/>
          <w:lang w:val="en-US"/>
        </w:rPr>
        <w:t xml:space="preserve"> một cách phù hợp</w:t>
      </w:r>
      <w:bookmarkStart w:id="0" w:name="_GoBack"/>
      <w:bookmarkEnd w:id="0"/>
      <w:r w:rsidRPr="00684E28">
        <w:rPr>
          <w:spacing w:val="8"/>
        </w:rPr>
        <w:t>;</w:t>
      </w:r>
    </w:p>
    <w:p w:rsidR="00DD61E6" w:rsidRDefault="00940178" w:rsidP="00DD61E6">
      <w:pPr>
        <w:pStyle w:val="BodyText"/>
        <w:numPr>
          <w:ilvl w:val="0"/>
          <w:numId w:val="11"/>
        </w:numPr>
        <w:tabs>
          <w:tab w:val="left" w:pos="1127"/>
        </w:tabs>
        <w:spacing w:line="254" w:lineRule="auto"/>
        <w:ind w:left="140" w:firstLine="740"/>
        <w:jc w:val="both"/>
      </w:pPr>
      <w:r>
        <w:rPr>
          <w:color w:val="0F101C"/>
        </w:rPr>
        <w:t>Tổ</w:t>
      </w:r>
      <w:r w:rsidR="00DD61E6">
        <w:rPr>
          <w:color w:val="0F101C"/>
        </w:rPr>
        <w:t xml:space="preserve"> chức </w:t>
      </w:r>
      <w:r w:rsidR="00DD61E6">
        <w:t xml:space="preserve">treo băng rôn, </w:t>
      </w:r>
      <w:r>
        <w:rPr>
          <w:color w:val="0F101C"/>
        </w:rPr>
        <w:t>khẩ</w:t>
      </w:r>
      <w:r w:rsidR="00DD61E6">
        <w:rPr>
          <w:color w:val="0F101C"/>
        </w:rPr>
        <w:t xml:space="preserve">u hiệu </w:t>
      </w:r>
      <w:r w:rsidR="00DD61E6">
        <w:t xml:space="preserve">tuyên truyền </w:t>
      </w:r>
      <w:r w:rsidR="00DD61E6">
        <w:rPr>
          <w:color w:val="0F101C"/>
        </w:rPr>
        <w:t xml:space="preserve">hưởng ứng </w:t>
      </w:r>
      <w:r w:rsidR="00DD61E6">
        <w:t xml:space="preserve">ngày Nước </w:t>
      </w:r>
      <w:r>
        <w:rPr>
          <w:color w:val="0F101C"/>
        </w:rPr>
        <w:t>thế</w:t>
      </w:r>
      <w:r w:rsidR="00DD61E6">
        <w:rPr>
          <w:color w:val="0F101C"/>
        </w:rPr>
        <w:t xml:space="preserve"> </w:t>
      </w:r>
      <w:r w:rsidR="00DD61E6">
        <w:t xml:space="preserve">giới, </w:t>
      </w:r>
      <w:r w:rsidR="00DD61E6">
        <w:rPr>
          <w:color w:val="0F101C"/>
        </w:rPr>
        <w:t xml:space="preserve">ngày Khí tượng </w:t>
      </w:r>
      <w:r w:rsidR="00DD61E6">
        <w:t xml:space="preserve">thế giới </w:t>
      </w:r>
      <w:r w:rsidR="00DD61E6">
        <w:rPr>
          <w:color w:val="0F101C"/>
        </w:rPr>
        <w:t xml:space="preserve">và Giờ </w:t>
      </w:r>
      <w:r w:rsidR="00DD61E6">
        <w:rPr>
          <w:color w:val="272935"/>
        </w:rPr>
        <w:t xml:space="preserve">Trái </w:t>
      </w:r>
      <w:r w:rsidR="00DD61E6">
        <w:t>Đất năm 2022.</w:t>
      </w:r>
    </w:p>
    <w:p w:rsidR="003C59FC" w:rsidRDefault="00DD61E6" w:rsidP="003C59FC">
      <w:pPr>
        <w:pStyle w:val="BodyText"/>
        <w:spacing w:line="257" w:lineRule="auto"/>
        <w:ind w:left="140" w:firstLine="740"/>
        <w:jc w:val="both"/>
      </w:pPr>
      <w:r>
        <w:rPr>
          <w:color w:val="0F101C"/>
        </w:rPr>
        <w:t xml:space="preserve">Các thông tin, </w:t>
      </w:r>
      <w:r>
        <w:t xml:space="preserve">tài liệu </w:t>
      </w:r>
      <w:r>
        <w:rPr>
          <w:color w:val="0F101C"/>
        </w:rPr>
        <w:t xml:space="preserve">truyền thông về ngày </w:t>
      </w:r>
      <w:r>
        <w:t xml:space="preserve">Nước </w:t>
      </w:r>
      <w:r w:rsidR="00940178">
        <w:rPr>
          <w:color w:val="0F101C"/>
        </w:rPr>
        <w:t>thế</w:t>
      </w:r>
      <w:r>
        <w:rPr>
          <w:color w:val="0F101C"/>
        </w:rPr>
        <w:t xml:space="preserve"> giới, </w:t>
      </w:r>
      <w:r w:rsidR="00940178">
        <w:t>ngày Khí tượng thế</w:t>
      </w:r>
      <w:r>
        <w:t xml:space="preserve"> </w:t>
      </w:r>
      <w:r>
        <w:rPr>
          <w:color w:val="0F101C"/>
        </w:rPr>
        <w:t xml:space="preserve">giới năm 2022 </w:t>
      </w:r>
      <w:r>
        <w:t xml:space="preserve">được </w:t>
      </w:r>
      <w:r>
        <w:rPr>
          <w:color w:val="0F101C"/>
        </w:rPr>
        <w:t xml:space="preserve">cập nhật </w:t>
      </w:r>
      <w:r>
        <w:rPr>
          <w:color w:val="272935"/>
        </w:rPr>
        <w:t xml:space="preserve">trên </w:t>
      </w:r>
      <w:r>
        <w:rPr>
          <w:color w:val="0F101C"/>
        </w:rPr>
        <w:t xml:space="preserve">trang </w:t>
      </w:r>
      <w:r>
        <w:rPr>
          <w:lang w:val="en-US" w:eastAsia="en-US" w:bidi="en-US"/>
        </w:rPr>
        <w:t xml:space="preserve">Websitse </w:t>
      </w:r>
      <w:r>
        <w:rPr>
          <w:color w:val="0F101C"/>
        </w:rPr>
        <w:t xml:space="preserve">của Bộ Tài </w:t>
      </w:r>
      <w:r>
        <w:t xml:space="preserve">nguyên và Môi trường, </w:t>
      </w:r>
      <w:r>
        <w:rPr>
          <w:color w:val="0F101C"/>
        </w:rPr>
        <w:t>địa chỉ htt://</w:t>
      </w:r>
      <w:hyperlink r:id="rId7" w:history="1">
        <w:r>
          <w:rPr>
            <w:color w:val="0F101C"/>
          </w:rPr>
          <w:t>www.monre.gov.vn</w:t>
        </w:r>
      </w:hyperlink>
      <w:r>
        <w:rPr>
          <w:color w:val="0F101C"/>
        </w:rPr>
        <w:t xml:space="preserve"> </w:t>
      </w:r>
      <w:r>
        <w:t xml:space="preserve">và Cục quản lý </w:t>
      </w:r>
      <w:r>
        <w:rPr>
          <w:color w:val="0F101C"/>
        </w:rPr>
        <w:t xml:space="preserve">tài nguyên </w:t>
      </w:r>
      <w:r>
        <w:t xml:space="preserve">nước, địa chỉ </w:t>
      </w:r>
      <w:r>
        <w:rPr>
          <w:color w:val="0F101C"/>
        </w:rPr>
        <w:t>htt://dwrm.gov.vn.</w:t>
      </w:r>
    </w:p>
    <w:p w:rsidR="00306F8B" w:rsidRPr="00684E28" w:rsidRDefault="00DD61E6" w:rsidP="003C59FC">
      <w:pPr>
        <w:pStyle w:val="BodyText"/>
        <w:spacing w:line="257" w:lineRule="auto"/>
        <w:ind w:left="140" w:firstLine="740"/>
        <w:jc w:val="both"/>
        <w:rPr>
          <w:spacing w:val="-4"/>
        </w:rPr>
      </w:pPr>
      <w:r w:rsidRPr="00684E28">
        <w:rPr>
          <w:color w:val="0F101C"/>
          <w:spacing w:val="-4"/>
        </w:rPr>
        <w:t xml:space="preserve">Nhận được </w:t>
      </w:r>
      <w:r w:rsidR="00940178" w:rsidRPr="00684E28">
        <w:rPr>
          <w:color w:val="0F101C"/>
          <w:spacing w:val="-4"/>
        </w:rPr>
        <w:t xml:space="preserve">Công văn, </w:t>
      </w:r>
      <w:r w:rsidR="003C59FC" w:rsidRPr="00684E28">
        <w:rPr>
          <w:color w:val="0F101C"/>
          <w:spacing w:val="-4"/>
        </w:rPr>
        <w:t>Phòng</w:t>
      </w:r>
      <w:r w:rsidRPr="00684E28">
        <w:rPr>
          <w:color w:val="0F101C"/>
          <w:spacing w:val="-4"/>
        </w:rPr>
        <w:t xml:space="preserve"> GDĐT đề nghị các đơn vị nghiêm túc thực hiện./.</w:t>
      </w:r>
    </w:p>
    <w:tbl>
      <w:tblPr>
        <w:tblW w:w="14208" w:type="dxa"/>
        <w:tblInd w:w="108" w:type="dxa"/>
        <w:tblLook w:val="0000" w:firstRow="0" w:lastRow="0" w:firstColumn="0" w:lastColumn="0" w:noHBand="0" w:noVBand="0"/>
      </w:tblPr>
      <w:tblGrid>
        <w:gridCol w:w="4570"/>
        <w:gridCol w:w="4819"/>
        <w:gridCol w:w="4819"/>
      </w:tblGrid>
      <w:tr w:rsidR="003C59FC" w:rsidRPr="00306F8B" w:rsidTr="003C59FC">
        <w:tc>
          <w:tcPr>
            <w:tcW w:w="4570" w:type="dxa"/>
          </w:tcPr>
          <w:p w:rsidR="003C59FC" w:rsidRPr="00306F8B" w:rsidRDefault="003C59FC" w:rsidP="006149B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6F8B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</w:p>
          <w:p w:rsidR="003C59FC" w:rsidRDefault="003C59FC" w:rsidP="003C59FC">
            <w:pPr>
              <w:ind w:right="-283"/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>- Như kính gửi (Để thực hiện);</w:t>
            </w:r>
          </w:p>
          <w:p w:rsidR="003C59FC" w:rsidRPr="00306F8B" w:rsidRDefault="003C59FC" w:rsidP="00306F8B">
            <w:pPr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>- Lãnh đạo, chuyên viên PGDĐT:(Để chỉ đạo)</w:t>
            </w:r>
          </w:p>
          <w:p w:rsidR="003C59FC" w:rsidRPr="00306F8B" w:rsidRDefault="003C59FC" w:rsidP="006149B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06F8B">
              <w:rPr>
                <w:rFonts w:ascii="Times New Roman" w:hAnsi="Times New Roman" w:cs="Times New Roman"/>
                <w:bCs/>
                <w:iCs/>
                <w:sz w:val="22"/>
              </w:rPr>
              <w:t>- Lưu: VT</w:t>
            </w:r>
            <w:r w:rsidRPr="00306F8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4819" w:type="dxa"/>
          </w:tcPr>
          <w:p w:rsidR="003C59FC" w:rsidRDefault="00684E28" w:rsidP="00614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KT.TRƯỞNG PHÒNG</w:t>
            </w:r>
          </w:p>
          <w:p w:rsidR="00A35694" w:rsidRDefault="00A35694" w:rsidP="00614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PHÓ TRƯỞNG PHÒNG</w:t>
            </w:r>
          </w:p>
          <w:p w:rsidR="00684E28" w:rsidRPr="00684E28" w:rsidRDefault="00684E28" w:rsidP="00614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84E2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 w:eastAsia="en-US" w:bidi="ar-SA"/>
              </w:rPr>
              <w:drawing>
                <wp:inline distT="0" distB="0" distL="0" distR="0">
                  <wp:extent cx="2000250" cy="1123950"/>
                  <wp:effectExtent l="0" t="0" r="0" b="0"/>
                  <wp:docPr id="1" name="Picture 1" descr="E:\NĂM HOC 2020.2021. THANG 5.2021\CONG DOAN, NOI BO CO QUAN\PTP-NGUYEN THI 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ĂM HOC 2020.2021. THANG 5.2021\CONG DOAN, NOI BO CO QUAN\PTP-NGUYEN THI 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3C59FC" w:rsidRPr="00306F8B" w:rsidRDefault="003C59FC" w:rsidP="00614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06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KT.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TRƯỞNG PHÒNG</w:t>
            </w:r>
          </w:p>
          <w:p w:rsidR="003C59FC" w:rsidRPr="00306F8B" w:rsidRDefault="003C59FC" w:rsidP="00614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06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PHÓ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TRƯỞNG PHÒNG</w:t>
            </w:r>
          </w:p>
          <w:p w:rsidR="003C59FC" w:rsidRPr="00306F8B" w:rsidRDefault="003C59FC" w:rsidP="00614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C59FC" w:rsidRPr="00306F8B" w:rsidRDefault="003C59FC" w:rsidP="00614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C59FC" w:rsidRPr="00306F8B" w:rsidRDefault="003C59FC" w:rsidP="006149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59FC" w:rsidRPr="00306F8B" w:rsidRDefault="003C59FC" w:rsidP="006149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06F8B" w:rsidRPr="00A35694" w:rsidRDefault="00A35694" w:rsidP="007E79D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 xml:space="preserve">                                                                               </w:t>
      </w:r>
      <w:r w:rsidRPr="00A35694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Nguyễn Thị Hà</w:t>
      </w:r>
    </w:p>
    <w:p w:rsidR="00684E28" w:rsidRPr="00297E46" w:rsidRDefault="00684E28" w:rsidP="007E79D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sectPr w:rsidR="00684E28" w:rsidRPr="00297E46" w:rsidSect="00297E46">
      <w:headerReference w:type="default" r:id="rId9"/>
      <w:headerReference w:type="first" r:id="rId10"/>
      <w:pgSz w:w="11900" w:h="16840" w:code="9"/>
      <w:pgMar w:top="1134" w:right="851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00" w:rsidRDefault="00974200">
      <w:r>
        <w:separator/>
      </w:r>
    </w:p>
  </w:endnote>
  <w:endnote w:type="continuationSeparator" w:id="0">
    <w:p w:rsidR="00974200" w:rsidRDefault="009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00" w:rsidRDefault="00974200"/>
  </w:footnote>
  <w:footnote w:type="continuationSeparator" w:id="0">
    <w:p w:rsidR="00974200" w:rsidRDefault="009742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9E" w:rsidRDefault="00626175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3925570</wp:posOffset>
              </wp:positionH>
              <wp:positionV relativeFrom="page">
                <wp:posOffset>479425</wp:posOffset>
              </wp:positionV>
              <wp:extent cx="60960" cy="977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689E" w:rsidRPr="00ED0098" w:rsidRDefault="00626175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 w:rsidRPr="00ED0098"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 w:rsidRPr="00ED0098">
                            <w:rPr>
                              <w:sz w:val="26"/>
                              <w:szCs w:val="26"/>
                            </w:rPr>
                            <w:instrText xml:space="preserve"> PAGE \* MERGEFORMAT </w:instrText>
                          </w:r>
                          <w:r w:rsidRPr="00ED0098"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76E24" w:rsidRPr="00776E24">
                            <w:rPr>
                              <w:rFonts w:eastAsia="Calibri"/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 w:rsidRPr="00ED0098">
                            <w:rPr>
                              <w:rFonts w:eastAsia="Calibri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09.1pt;margin-top:37.75pt;width:4.8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" filled="f" stroked="f">
              <v:textbox style="mso-fit-shape-to-text:t" inset="0,0,0,0">
                <w:txbxContent>
                  <w:p w:rsidR="00E8689E" w:rsidRPr="00ED0098" w:rsidRDefault="00626175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r w:rsidRPr="00ED0098">
                      <w:rPr>
                        <w:sz w:val="26"/>
                        <w:szCs w:val="26"/>
                      </w:rPr>
                      <w:fldChar w:fldCharType="begin"/>
                    </w:r>
                    <w:r w:rsidRPr="00ED0098">
                      <w:rPr>
                        <w:sz w:val="26"/>
                        <w:szCs w:val="26"/>
                      </w:rPr>
                      <w:instrText xml:space="preserve"> PAGE \* MERGEFORMAT </w:instrText>
                    </w:r>
                    <w:r w:rsidRPr="00ED0098">
                      <w:rPr>
                        <w:sz w:val="26"/>
                        <w:szCs w:val="26"/>
                      </w:rPr>
                      <w:fldChar w:fldCharType="separate"/>
                    </w:r>
                    <w:r w:rsidR="00776E24" w:rsidRPr="00776E24">
                      <w:rPr>
                        <w:rFonts w:eastAsia="Calibri"/>
                        <w:noProof/>
                        <w:sz w:val="26"/>
                        <w:szCs w:val="26"/>
                      </w:rPr>
                      <w:t>2</w:t>
                    </w:r>
                    <w:r w:rsidRPr="00ED0098">
                      <w:rPr>
                        <w:rFonts w:eastAsia="Calibri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9E" w:rsidRDefault="00E8689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7CA4"/>
    <w:multiLevelType w:val="multilevel"/>
    <w:tmpl w:val="C3A42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248DE"/>
    <w:multiLevelType w:val="multilevel"/>
    <w:tmpl w:val="488CAE2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A5D9E"/>
    <w:multiLevelType w:val="multilevel"/>
    <w:tmpl w:val="7EEC8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D29C8"/>
    <w:multiLevelType w:val="multilevel"/>
    <w:tmpl w:val="43625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84F83"/>
    <w:multiLevelType w:val="multilevel"/>
    <w:tmpl w:val="53C2B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F101C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26913"/>
    <w:multiLevelType w:val="multilevel"/>
    <w:tmpl w:val="A94A0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738C7"/>
    <w:multiLevelType w:val="multilevel"/>
    <w:tmpl w:val="F1BC7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64BB0"/>
    <w:multiLevelType w:val="hybridMultilevel"/>
    <w:tmpl w:val="EA8ECCC4"/>
    <w:lvl w:ilvl="0" w:tplc="0409000F">
      <w:start w:val="1"/>
      <w:numFmt w:val="decimal"/>
      <w:lvlText w:val="%1."/>
      <w:lvlJc w:val="left"/>
      <w:pPr>
        <w:ind w:left="6173" w:hanging="360"/>
      </w:pPr>
    </w:lvl>
    <w:lvl w:ilvl="1" w:tplc="04090019" w:tentative="1">
      <w:start w:val="1"/>
      <w:numFmt w:val="lowerLetter"/>
      <w:lvlText w:val="%2."/>
      <w:lvlJc w:val="left"/>
      <w:pPr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>
    <w:nsid w:val="72625946"/>
    <w:multiLevelType w:val="multilevel"/>
    <w:tmpl w:val="463841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8B7706"/>
    <w:multiLevelType w:val="multilevel"/>
    <w:tmpl w:val="FED622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F3966"/>
    <w:multiLevelType w:val="multilevel"/>
    <w:tmpl w:val="6444E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E"/>
    <w:rsid w:val="000428D2"/>
    <w:rsid w:val="00071D61"/>
    <w:rsid w:val="0010746E"/>
    <w:rsid w:val="00147437"/>
    <w:rsid w:val="001E0D49"/>
    <w:rsid w:val="00280A53"/>
    <w:rsid w:val="00297E46"/>
    <w:rsid w:val="002D011A"/>
    <w:rsid w:val="00300109"/>
    <w:rsid w:val="00306F8B"/>
    <w:rsid w:val="00335C5B"/>
    <w:rsid w:val="00374534"/>
    <w:rsid w:val="0039041A"/>
    <w:rsid w:val="003977CE"/>
    <w:rsid w:val="003C59FC"/>
    <w:rsid w:val="00467582"/>
    <w:rsid w:val="004A5E68"/>
    <w:rsid w:val="00543632"/>
    <w:rsid w:val="00550615"/>
    <w:rsid w:val="005A2E43"/>
    <w:rsid w:val="005C324B"/>
    <w:rsid w:val="00626175"/>
    <w:rsid w:val="006515A0"/>
    <w:rsid w:val="006751E6"/>
    <w:rsid w:val="00684E28"/>
    <w:rsid w:val="00696395"/>
    <w:rsid w:val="006E40BA"/>
    <w:rsid w:val="00710F29"/>
    <w:rsid w:val="00713E39"/>
    <w:rsid w:val="00726407"/>
    <w:rsid w:val="007531E8"/>
    <w:rsid w:val="00774248"/>
    <w:rsid w:val="00776E24"/>
    <w:rsid w:val="0078091B"/>
    <w:rsid w:val="007E04C7"/>
    <w:rsid w:val="007E79D0"/>
    <w:rsid w:val="007F33D2"/>
    <w:rsid w:val="00841A68"/>
    <w:rsid w:val="00863F2A"/>
    <w:rsid w:val="0088223B"/>
    <w:rsid w:val="008B42E8"/>
    <w:rsid w:val="008D4D36"/>
    <w:rsid w:val="008E7D6C"/>
    <w:rsid w:val="0090758E"/>
    <w:rsid w:val="00940178"/>
    <w:rsid w:val="00974200"/>
    <w:rsid w:val="009B4C04"/>
    <w:rsid w:val="009B7686"/>
    <w:rsid w:val="009C48EA"/>
    <w:rsid w:val="00A35694"/>
    <w:rsid w:val="00A665B3"/>
    <w:rsid w:val="00AF3401"/>
    <w:rsid w:val="00B412C9"/>
    <w:rsid w:val="00B655C7"/>
    <w:rsid w:val="00BB0527"/>
    <w:rsid w:val="00BF086F"/>
    <w:rsid w:val="00C33C88"/>
    <w:rsid w:val="00C96DF4"/>
    <w:rsid w:val="00CF14AE"/>
    <w:rsid w:val="00D3268C"/>
    <w:rsid w:val="00D60D79"/>
    <w:rsid w:val="00D80010"/>
    <w:rsid w:val="00DA59FD"/>
    <w:rsid w:val="00DD61E6"/>
    <w:rsid w:val="00E67663"/>
    <w:rsid w:val="00E8689E"/>
    <w:rsid w:val="00ED0098"/>
    <w:rsid w:val="00EF7D8C"/>
    <w:rsid w:val="00F44BF8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85A98D4-D4EB-4B9F-8E74-C8210E4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color w:val="FE0031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color w:val="FE0031"/>
      <w:w w:val="7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ahoma" w:eastAsia="Tahoma" w:hAnsi="Tahoma" w:cs="Tahoma"/>
      <w:b/>
      <w:bCs/>
      <w:color w:val="FE0031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ahoma" w:eastAsia="Tahoma" w:hAnsi="Tahoma" w:cs="Tahoma"/>
      <w:b/>
      <w:bCs/>
      <w:color w:val="FE0031"/>
      <w:w w:val="70"/>
    </w:rPr>
  </w:style>
  <w:style w:type="paragraph" w:styleId="BodyText">
    <w:name w:val="Body Text"/>
    <w:basedOn w:val="Normal"/>
    <w:link w:val="BodyTextChar"/>
    <w:qFormat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120"/>
      <w:ind w:firstLine="6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D0098"/>
    <w:pPr>
      <w:widowControl/>
    </w:pPr>
    <w:rPr>
      <w:rFonts w:ascii="Times New Roman" w:eastAsiaTheme="minorHAnsi" w:hAnsi="Times New Roman" w:cstheme="minorBidi"/>
      <w:sz w:val="28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09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0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098"/>
    <w:rPr>
      <w:color w:val="000000"/>
    </w:rPr>
  </w:style>
  <w:style w:type="character" w:customStyle="1" w:styleId="fontstyle01">
    <w:name w:val="fontstyle01"/>
    <w:basedOn w:val="DefaultParagraphFont"/>
    <w:rsid w:val="0046758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onre.gov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THÀNH PHỐ BẾN TRE</vt:lpstr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BẾN TRE</dc:title>
  <dc:subject/>
  <dc:creator>ADMIN</dc:creator>
  <cp:keywords/>
  <cp:lastModifiedBy>NHANH KHAI PC</cp:lastModifiedBy>
  <cp:revision>31</cp:revision>
  <dcterms:created xsi:type="dcterms:W3CDTF">2022-01-14T06:47:00Z</dcterms:created>
  <dcterms:modified xsi:type="dcterms:W3CDTF">2022-03-28T02:31:00Z</dcterms:modified>
</cp:coreProperties>
</file>